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2F54F1">
      <w:pPr>
        <w:spacing w:line="480" w:lineRule="auto"/>
        <w:rPr>
          <w:rFonts w:ascii="Times New Roman" w:eastAsia="Calibri" w:hAnsi="Times New Roman" w:cs="Times New Roman"/>
          <w:sz w:val="24"/>
          <w:szCs w:val="24"/>
        </w:rPr>
      </w:pPr>
    </w:p>
    <w:p w:rsidR="008B2A83" w:rsidRPr="004A07CD" w:rsidRDefault="008B2A83" w:rsidP="002F54F1">
      <w:pPr>
        <w:spacing w:line="480" w:lineRule="auto"/>
        <w:jc w:val="center"/>
        <w:rPr>
          <w:rFonts w:ascii="Times New Roman" w:eastAsia="Calibri" w:hAnsi="Times New Roman" w:cs="Times New Roman"/>
          <w:sz w:val="24"/>
          <w:szCs w:val="24"/>
          <w:lang w:val="en-US"/>
        </w:rPr>
      </w:pPr>
      <w:r w:rsidRPr="004A07CD">
        <w:rPr>
          <w:rFonts w:ascii="Times New Roman" w:hAnsi="Times New Roman" w:cs="Times New Roman"/>
          <w:sz w:val="24"/>
          <w:szCs w:val="24"/>
        </w:rPr>
        <w:t>Perspectives of the Balanced Scorecard</w:t>
      </w:r>
      <w:r w:rsidRPr="004A07CD">
        <w:rPr>
          <w:rFonts w:ascii="Times New Roman" w:eastAsia="Calibri" w:hAnsi="Times New Roman" w:cs="Times New Roman"/>
          <w:sz w:val="24"/>
          <w:szCs w:val="24"/>
          <w:lang w:val="en-US"/>
        </w:rPr>
        <w:t xml:space="preserve"> </w:t>
      </w:r>
    </w:p>
    <w:p w:rsidR="002F54F1" w:rsidRPr="004A07CD" w:rsidRDefault="002F54F1" w:rsidP="002F54F1">
      <w:pPr>
        <w:spacing w:line="480" w:lineRule="auto"/>
        <w:jc w:val="center"/>
        <w:rPr>
          <w:rFonts w:ascii="Times New Roman" w:eastAsia="Calibri" w:hAnsi="Times New Roman" w:cs="Times New Roman"/>
          <w:sz w:val="24"/>
          <w:szCs w:val="24"/>
          <w:lang w:val="en-US"/>
        </w:rPr>
      </w:pPr>
      <w:r w:rsidRPr="004A07CD">
        <w:rPr>
          <w:rFonts w:ascii="Times New Roman" w:eastAsia="Calibri" w:hAnsi="Times New Roman" w:cs="Times New Roman"/>
          <w:sz w:val="24"/>
          <w:szCs w:val="24"/>
          <w:lang w:val="en-US"/>
        </w:rPr>
        <w:t>Student’s Name</w:t>
      </w:r>
    </w:p>
    <w:p w:rsidR="002F54F1" w:rsidRPr="004A07CD" w:rsidRDefault="002F54F1" w:rsidP="002F54F1">
      <w:pPr>
        <w:spacing w:line="480" w:lineRule="auto"/>
        <w:jc w:val="center"/>
        <w:rPr>
          <w:rFonts w:ascii="Times New Roman" w:eastAsia="Calibri" w:hAnsi="Times New Roman" w:cs="Times New Roman"/>
          <w:sz w:val="24"/>
          <w:szCs w:val="24"/>
          <w:lang w:val="en-US"/>
        </w:rPr>
      </w:pPr>
      <w:r w:rsidRPr="004A07CD">
        <w:rPr>
          <w:rFonts w:ascii="Times New Roman" w:eastAsia="Calibri" w:hAnsi="Times New Roman" w:cs="Times New Roman"/>
          <w:sz w:val="24"/>
          <w:szCs w:val="24"/>
          <w:lang w:val="en-US"/>
        </w:rPr>
        <w:t>Institution’s   Name</w:t>
      </w:r>
    </w:p>
    <w:p w:rsidR="002F54F1" w:rsidRPr="004A07CD" w:rsidRDefault="002F54F1" w:rsidP="002F54F1">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2F54F1" w:rsidRPr="004A07CD" w:rsidRDefault="002F54F1" w:rsidP="00A160F7">
      <w:pPr>
        <w:spacing w:line="480" w:lineRule="auto"/>
        <w:jc w:val="center"/>
        <w:rPr>
          <w:rFonts w:ascii="Times New Roman" w:eastAsia="Calibri" w:hAnsi="Times New Roman" w:cs="Times New Roman"/>
          <w:sz w:val="24"/>
          <w:szCs w:val="24"/>
        </w:rPr>
      </w:pPr>
    </w:p>
    <w:p w:rsidR="008B2A83" w:rsidRPr="004A07CD" w:rsidRDefault="008B2A83" w:rsidP="008B2A83">
      <w:pPr>
        <w:autoSpaceDE w:val="0"/>
        <w:autoSpaceDN w:val="0"/>
        <w:adjustRightInd w:val="0"/>
        <w:spacing w:before="100" w:after="100" w:line="480" w:lineRule="auto"/>
        <w:jc w:val="center"/>
        <w:rPr>
          <w:rFonts w:ascii="Times New Roman" w:hAnsi="Times New Roman" w:cs="Times New Roman"/>
          <w:b/>
          <w:sz w:val="24"/>
          <w:szCs w:val="24"/>
        </w:rPr>
      </w:pPr>
      <w:r w:rsidRPr="004A07CD">
        <w:rPr>
          <w:rFonts w:ascii="Times New Roman" w:eastAsia="Calibri" w:hAnsi="Times New Roman" w:cs="Times New Roman"/>
          <w:sz w:val="24"/>
          <w:szCs w:val="24"/>
        </w:rPr>
        <w:br w:type="column"/>
      </w:r>
      <w:r w:rsidRPr="004A07CD">
        <w:rPr>
          <w:rFonts w:ascii="Times New Roman" w:hAnsi="Times New Roman" w:cs="Times New Roman"/>
          <w:b/>
          <w:sz w:val="24"/>
          <w:szCs w:val="24"/>
        </w:rPr>
        <w:lastRenderedPageBreak/>
        <w:t>Perspectives of the Balanced Scorecard</w:t>
      </w:r>
    </w:p>
    <w:p w:rsidR="008B2A83" w:rsidRPr="004A07CD" w:rsidRDefault="008B2A83" w:rsidP="004A07CD">
      <w:pPr>
        <w:spacing w:line="480" w:lineRule="auto"/>
        <w:ind w:firstLine="720"/>
        <w:rPr>
          <w:rFonts w:ascii="Times New Roman" w:hAnsi="Times New Roman" w:cs="Times New Roman"/>
          <w:sz w:val="24"/>
          <w:szCs w:val="24"/>
        </w:rPr>
      </w:pPr>
      <w:r w:rsidRPr="004A07CD">
        <w:rPr>
          <w:rFonts w:ascii="Times New Roman" w:hAnsi="Times New Roman" w:cs="Times New Roman"/>
          <w:sz w:val="24"/>
          <w:szCs w:val="24"/>
        </w:rPr>
        <w:t>The four perspectives in conjunction with the balanced scorecards assist in organization development by providing an effective description of a particular strategy. Organizational capacity perspective involves workers training and development, employee enrichment on the organizational cultural values and the business self-enhancement. The advancement of the new technology requires the organization to provide regular training to their employees to educate them on the uses and the benefits of the new machinery. Implementation of the new technology helps the organizations to compete in the global markets. The main objective of the learning and growth perspective is to enhance employee’s abilities, show case their talents and enhance creativity.</w:t>
      </w:r>
    </w:p>
    <w:p w:rsidR="008B2A83" w:rsidRPr="004A07CD" w:rsidRDefault="008B2A83" w:rsidP="004A07CD">
      <w:pPr>
        <w:spacing w:line="480" w:lineRule="auto"/>
        <w:ind w:firstLine="720"/>
        <w:rPr>
          <w:rFonts w:ascii="Times New Roman" w:hAnsi="Times New Roman" w:cs="Times New Roman"/>
          <w:sz w:val="24"/>
          <w:szCs w:val="24"/>
        </w:rPr>
      </w:pPr>
      <w:r w:rsidRPr="004A07CD">
        <w:rPr>
          <w:rFonts w:ascii="Times New Roman" w:hAnsi="Times New Roman" w:cs="Times New Roman"/>
          <w:sz w:val="24"/>
          <w:szCs w:val="24"/>
        </w:rPr>
        <w:t>Business process perspective involved monitoring of the organization</w:t>
      </w:r>
      <w:r w:rsidR="00E43534" w:rsidRPr="004A07CD">
        <w:rPr>
          <w:rFonts w:ascii="Times New Roman" w:hAnsi="Times New Roman" w:cs="Times New Roman"/>
          <w:sz w:val="24"/>
          <w:szCs w:val="24"/>
        </w:rPr>
        <w:t>'</w:t>
      </w:r>
      <w:r w:rsidRPr="004A07CD">
        <w:rPr>
          <w:rFonts w:ascii="Times New Roman" w:hAnsi="Times New Roman" w:cs="Times New Roman"/>
          <w:sz w:val="24"/>
          <w:szCs w:val="24"/>
        </w:rPr>
        <w:t xml:space="preserve">s activities in terms of eminence and effectiveness of the services rendered.  The internal goals and objectives of the organization are involved in the internal process perspective. Some of the internal processes include lowering the cost of manufacturing, increasing </w:t>
      </w:r>
      <w:r w:rsidR="00E43534" w:rsidRPr="004A07CD">
        <w:rPr>
          <w:rFonts w:ascii="Times New Roman" w:hAnsi="Times New Roman" w:cs="Times New Roman"/>
          <w:sz w:val="24"/>
          <w:szCs w:val="24"/>
        </w:rPr>
        <w:t xml:space="preserve">the </w:t>
      </w:r>
      <w:r w:rsidRPr="004A07CD">
        <w:rPr>
          <w:rFonts w:ascii="Times New Roman" w:hAnsi="Times New Roman" w:cs="Times New Roman"/>
          <w:sz w:val="24"/>
          <w:szCs w:val="24"/>
        </w:rPr>
        <w:t xml:space="preserve">quality of goods and services, and </w:t>
      </w:r>
      <w:r w:rsidR="00E43534" w:rsidRPr="004A07CD">
        <w:rPr>
          <w:rFonts w:ascii="Times New Roman" w:hAnsi="Times New Roman" w:cs="Times New Roman"/>
          <w:sz w:val="24"/>
          <w:szCs w:val="24"/>
        </w:rPr>
        <w:t xml:space="preserve">the </w:t>
      </w:r>
      <w:r w:rsidRPr="004A07CD">
        <w:rPr>
          <w:rFonts w:ascii="Times New Roman" w:hAnsi="Times New Roman" w:cs="Times New Roman"/>
          <w:sz w:val="24"/>
          <w:szCs w:val="24"/>
        </w:rPr>
        <w:t xml:space="preserve">introduction of the new technology to boost production. The perspective also focuses on what the organization should do in order to enhance customer satisfaction and increase performance. The organization must ensure that </w:t>
      </w:r>
      <w:r w:rsidR="00E43534" w:rsidRPr="004A07CD">
        <w:rPr>
          <w:rFonts w:ascii="Times New Roman" w:hAnsi="Times New Roman" w:cs="Times New Roman"/>
          <w:sz w:val="24"/>
          <w:szCs w:val="24"/>
        </w:rPr>
        <w:t>its</w:t>
      </w:r>
      <w:r w:rsidRPr="004A07CD">
        <w:rPr>
          <w:rFonts w:ascii="Times New Roman" w:hAnsi="Times New Roman" w:cs="Times New Roman"/>
          <w:sz w:val="24"/>
          <w:szCs w:val="24"/>
        </w:rPr>
        <w:t xml:space="preserve"> products align with the customer’s wants.  </w:t>
      </w:r>
      <w:r w:rsidR="00162656" w:rsidRPr="004A07CD">
        <w:rPr>
          <w:rFonts w:ascii="Times New Roman" w:hAnsi="Times New Roman" w:cs="Times New Roman"/>
          <w:sz w:val="24"/>
          <w:szCs w:val="24"/>
        </w:rPr>
        <w:t>O</w:t>
      </w:r>
      <w:r w:rsidRPr="004A07CD">
        <w:rPr>
          <w:rFonts w:ascii="Times New Roman" w:hAnsi="Times New Roman" w:cs="Times New Roman"/>
          <w:sz w:val="24"/>
          <w:szCs w:val="24"/>
        </w:rPr>
        <w:t>rganization</w:t>
      </w:r>
      <w:r w:rsidR="00162656" w:rsidRPr="004A07CD">
        <w:rPr>
          <w:rFonts w:ascii="Times New Roman" w:hAnsi="Times New Roman" w:cs="Times New Roman"/>
          <w:sz w:val="24"/>
          <w:szCs w:val="24"/>
        </w:rPr>
        <w:t>s</w:t>
      </w:r>
      <w:r w:rsidRPr="004A07CD">
        <w:rPr>
          <w:rFonts w:ascii="Times New Roman" w:hAnsi="Times New Roman" w:cs="Times New Roman"/>
          <w:sz w:val="24"/>
          <w:szCs w:val="24"/>
        </w:rPr>
        <w:t xml:space="preserve"> work towards attaining </w:t>
      </w:r>
      <w:r w:rsidR="00162656" w:rsidRPr="004A07CD">
        <w:rPr>
          <w:rFonts w:ascii="Times New Roman" w:hAnsi="Times New Roman" w:cs="Times New Roman"/>
          <w:sz w:val="24"/>
          <w:szCs w:val="24"/>
        </w:rPr>
        <w:t>its</w:t>
      </w:r>
      <w:r w:rsidRPr="004A07CD">
        <w:rPr>
          <w:rFonts w:ascii="Times New Roman" w:hAnsi="Times New Roman" w:cs="Times New Roman"/>
          <w:sz w:val="24"/>
          <w:szCs w:val="24"/>
        </w:rPr>
        <w:t xml:space="preserve"> mission, vision</w:t>
      </w:r>
      <w:r w:rsidR="00E43534" w:rsidRPr="004A07CD">
        <w:rPr>
          <w:rFonts w:ascii="Times New Roman" w:hAnsi="Times New Roman" w:cs="Times New Roman"/>
          <w:sz w:val="24"/>
          <w:szCs w:val="24"/>
        </w:rPr>
        <w:t>,</w:t>
      </w:r>
      <w:r w:rsidRPr="004A07CD">
        <w:rPr>
          <w:rFonts w:ascii="Times New Roman" w:hAnsi="Times New Roman" w:cs="Times New Roman"/>
          <w:sz w:val="24"/>
          <w:szCs w:val="24"/>
        </w:rPr>
        <w:t xml:space="preserve"> and values.</w:t>
      </w:r>
    </w:p>
    <w:p w:rsidR="008B2A83" w:rsidRPr="004A07CD" w:rsidRDefault="008B2A83" w:rsidP="004A07CD">
      <w:pPr>
        <w:spacing w:line="480" w:lineRule="auto"/>
        <w:ind w:firstLine="720"/>
        <w:rPr>
          <w:rFonts w:ascii="Times New Roman" w:hAnsi="Times New Roman" w:cs="Times New Roman"/>
          <w:sz w:val="24"/>
          <w:szCs w:val="24"/>
        </w:rPr>
      </w:pPr>
      <w:r w:rsidRPr="004A07CD">
        <w:rPr>
          <w:rFonts w:ascii="Times New Roman" w:hAnsi="Times New Roman" w:cs="Times New Roman"/>
          <w:sz w:val="24"/>
          <w:szCs w:val="24"/>
        </w:rPr>
        <w:t xml:space="preserve">Customer perspective involves examination of the business development from the consumer’s point of view. Consumer </w:t>
      </w:r>
      <w:r w:rsidR="00162656" w:rsidRPr="004A07CD">
        <w:rPr>
          <w:rFonts w:ascii="Times New Roman" w:hAnsi="Times New Roman" w:cs="Times New Roman"/>
          <w:sz w:val="24"/>
          <w:szCs w:val="24"/>
        </w:rPr>
        <w:t>behavior</w:t>
      </w:r>
      <w:r w:rsidRPr="004A07CD">
        <w:rPr>
          <w:rFonts w:ascii="Times New Roman" w:hAnsi="Times New Roman" w:cs="Times New Roman"/>
          <w:sz w:val="24"/>
          <w:szCs w:val="24"/>
        </w:rPr>
        <w:t xml:space="preserve"> towards a product or a service is the key determinant of the organization</w:t>
      </w:r>
      <w:r w:rsidR="00E43534" w:rsidRPr="004A07CD">
        <w:rPr>
          <w:rFonts w:ascii="Times New Roman" w:hAnsi="Times New Roman" w:cs="Times New Roman"/>
          <w:sz w:val="24"/>
          <w:szCs w:val="24"/>
        </w:rPr>
        <w:t>'</w:t>
      </w:r>
      <w:r w:rsidRPr="004A07CD">
        <w:rPr>
          <w:rFonts w:ascii="Times New Roman" w:hAnsi="Times New Roman" w:cs="Times New Roman"/>
          <w:sz w:val="24"/>
          <w:szCs w:val="24"/>
        </w:rPr>
        <w:t xml:space="preserve">s performance. Customer satisfaction leads to increased demand </w:t>
      </w:r>
      <w:r w:rsidR="00E43534" w:rsidRPr="004A07CD">
        <w:rPr>
          <w:rFonts w:ascii="Times New Roman" w:hAnsi="Times New Roman" w:cs="Times New Roman"/>
          <w:sz w:val="24"/>
          <w:szCs w:val="24"/>
        </w:rPr>
        <w:t>for</w:t>
      </w:r>
      <w:r w:rsidRPr="004A07CD">
        <w:rPr>
          <w:rFonts w:ascii="Times New Roman" w:hAnsi="Times New Roman" w:cs="Times New Roman"/>
          <w:sz w:val="24"/>
          <w:szCs w:val="24"/>
        </w:rPr>
        <w:t xml:space="preserve"> a product which in return enhances productivity and profitability. Consumers play a vital role in enhancing organizations image in the global market</w:t>
      </w:r>
      <w:r w:rsidR="00162656" w:rsidRPr="004A07CD">
        <w:rPr>
          <w:rFonts w:ascii="Times New Roman" w:hAnsi="Times New Roman" w:cs="Times New Roman"/>
          <w:color w:val="333333"/>
          <w:sz w:val="24"/>
          <w:szCs w:val="24"/>
        </w:rPr>
        <w:t xml:space="preserve"> </w:t>
      </w:r>
      <w:r w:rsidR="00162656" w:rsidRPr="004A07CD">
        <w:rPr>
          <w:rFonts w:ascii="Times New Roman" w:hAnsi="Times New Roman" w:cs="Times New Roman"/>
          <w:sz w:val="24"/>
          <w:szCs w:val="24"/>
        </w:rPr>
        <w:t>(Mantyla, 2009, p. </w:t>
      </w:r>
      <w:r w:rsidR="00162656" w:rsidRPr="004A07CD">
        <w:rPr>
          <w:rStyle w:val="gray1"/>
          <w:rFonts w:ascii="Times New Roman" w:hAnsi="Times New Roman" w:cs="Times New Roman"/>
          <w:color w:val="auto"/>
          <w:sz w:val="24"/>
          <w:szCs w:val="24"/>
        </w:rPr>
        <w:t>56</w:t>
      </w:r>
      <w:r w:rsidR="00162656" w:rsidRPr="004A07CD">
        <w:rPr>
          <w:rFonts w:ascii="Times New Roman" w:hAnsi="Times New Roman" w:cs="Times New Roman"/>
          <w:sz w:val="24"/>
          <w:szCs w:val="24"/>
        </w:rPr>
        <w:t>)</w:t>
      </w:r>
      <w:r w:rsidRPr="004A07CD">
        <w:rPr>
          <w:rFonts w:ascii="Times New Roman" w:hAnsi="Times New Roman" w:cs="Times New Roman"/>
          <w:sz w:val="24"/>
          <w:szCs w:val="24"/>
        </w:rPr>
        <w:t xml:space="preserve">.  Customer selection, retaining, acquiring and establishing strong relations are the four major strategies of the customer perspective of the balanced scores. </w:t>
      </w:r>
      <w:r w:rsidR="00E43534" w:rsidRPr="004A07CD">
        <w:rPr>
          <w:rFonts w:ascii="Times New Roman" w:hAnsi="Times New Roman" w:cs="Times New Roman"/>
          <w:sz w:val="24"/>
          <w:szCs w:val="24"/>
        </w:rPr>
        <w:t>The o</w:t>
      </w:r>
      <w:r w:rsidRPr="004A07CD">
        <w:rPr>
          <w:rFonts w:ascii="Times New Roman" w:hAnsi="Times New Roman" w:cs="Times New Roman"/>
          <w:sz w:val="24"/>
          <w:szCs w:val="24"/>
        </w:rPr>
        <w:t xml:space="preserve">rganization should work towards establishing a strong relationship with their consumers in order to enhance </w:t>
      </w:r>
      <w:r w:rsidR="00E43534" w:rsidRPr="004A07CD">
        <w:rPr>
          <w:rFonts w:ascii="Times New Roman" w:hAnsi="Times New Roman" w:cs="Times New Roman"/>
          <w:sz w:val="24"/>
          <w:szCs w:val="24"/>
        </w:rPr>
        <w:t>its</w:t>
      </w:r>
      <w:r w:rsidRPr="004A07CD">
        <w:rPr>
          <w:rFonts w:ascii="Times New Roman" w:hAnsi="Times New Roman" w:cs="Times New Roman"/>
          <w:sz w:val="24"/>
          <w:szCs w:val="24"/>
        </w:rPr>
        <w:t xml:space="preserve"> corporate image.</w:t>
      </w:r>
    </w:p>
    <w:p w:rsidR="008B2A83" w:rsidRPr="004A07CD" w:rsidRDefault="008B2A83" w:rsidP="004A07CD">
      <w:pPr>
        <w:spacing w:line="480" w:lineRule="auto"/>
        <w:ind w:firstLine="720"/>
        <w:rPr>
          <w:rFonts w:ascii="Times New Roman" w:hAnsi="Times New Roman" w:cs="Times New Roman"/>
          <w:sz w:val="24"/>
          <w:szCs w:val="24"/>
        </w:rPr>
      </w:pPr>
      <w:r w:rsidRPr="004A07CD">
        <w:rPr>
          <w:rFonts w:ascii="Times New Roman" w:hAnsi="Times New Roman" w:cs="Times New Roman"/>
          <w:sz w:val="24"/>
          <w:szCs w:val="24"/>
        </w:rPr>
        <w:t xml:space="preserve">Financial perspective involves monitoring and measuring of the organization finances. The main objective of </w:t>
      </w:r>
      <w:r w:rsidR="00E43534" w:rsidRPr="004A07CD">
        <w:rPr>
          <w:rFonts w:ascii="Times New Roman" w:hAnsi="Times New Roman" w:cs="Times New Roman"/>
          <w:sz w:val="24"/>
          <w:szCs w:val="24"/>
        </w:rPr>
        <w:t>e</w:t>
      </w:r>
      <w:r w:rsidRPr="004A07CD">
        <w:rPr>
          <w:rFonts w:ascii="Times New Roman" w:hAnsi="Times New Roman" w:cs="Times New Roman"/>
          <w:sz w:val="24"/>
          <w:szCs w:val="24"/>
        </w:rPr>
        <w:t>very organization is profit and shareholders maximization.  In the profit</w:t>
      </w:r>
      <w:r w:rsidR="00E43534" w:rsidRPr="004A07CD">
        <w:rPr>
          <w:rFonts w:ascii="Times New Roman" w:hAnsi="Times New Roman" w:cs="Times New Roman"/>
          <w:sz w:val="24"/>
          <w:szCs w:val="24"/>
        </w:rPr>
        <w:t>-</w:t>
      </w:r>
      <w:r w:rsidRPr="004A07CD">
        <w:rPr>
          <w:rFonts w:ascii="Times New Roman" w:hAnsi="Times New Roman" w:cs="Times New Roman"/>
          <w:sz w:val="24"/>
          <w:szCs w:val="24"/>
        </w:rPr>
        <w:t>making organization, increasing productivity and profitability is their main objective.  Rising the profit margin, reducing cost, increasing sources of revenues are some of the strategies employed in the financial perspective</w:t>
      </w:r>
      <w:r w:rsidR="00E43534" w:rsidRPr="004A07CD">
        <w:rPr>
          <w:rFonts w:ascii="Times New Roman" w:hAnsi="Times New Roman" w:cs="Times New Roman"/>
          <w:sz w:val="24"/>
          <w:szCs w:val="24"/>
        </w:rPr>
        <w:t xml:space="preserve"> (Brown, 2007, p. </w:t>
      </w:r>
      <w:r w:rsidR="00162656" w:rsidRPr="004A07CD">
        <w:rPr>
          <w:rStyle w:val="gray1"/>
          <w:rFonts w:ascii="Times New Roman" w:hAnsi="Times New Roman" w:cs="Times New Roman"/>
          <w:color w:val="auto"/>
          <w:sz w:val="24"/>
          <w:szCs w:val="24"/>
        </w:rPr>
        <w:t>77</w:t>
      </w:r>
      <w:r w:rsidR="00E43534" w:rsidRPr="004A07CD">
        <w:rPr>
          <w:rFonts w:ascii="Times New Roman" w:hAnsi="Times New Roman" w:cs="Times New Roman"/>
          <w:sz w:val="24"/>
          <w:szCs w:val="24"/>
        </w:rPr>
        <w:t>)</w:t>
      </w:r>
      <w:r w:rsidRPr="004A07CD">
        <w:rPr>
          <w:rFonts w:ascii="Times New Roman" w:hAnsi="Times New Roman" w:cs="Times New Roman"/>
          <w:sz w:val="24"/>
          <w:szCs w:val="24"/>
        </w:rPr>
        <w:t>. Non- profit</w:t>
      </w:r>
      <w:r w:rsidR="00E43534" w:rsidRPr="004A07CD">
        <w:rPr>
          <w:rFonts w:ascii="Times New Roman" w:hAnsi="Times New Roman" w:cs="Times New Roman"/>
          <w:sz w:val="24"/>
          <w:szCs w:val="24"/>
        </w:rPr>
        <w:t>-</w:t>
      </w:r>
      <w:r w:rsidRPr="004A07CD">
        <w:rPr>
          <w:rFonts w:ascii="Times New Roman" w:hAnsi="Times New Roman" w:cs="Times New Roman"/>
          <w:sz w:val="24"/>
          <w:szCs w:val="24"/>
        </w:rPr>
        <w:t>making organization</w:t>
      </w:r>
      <w:r w:rsidR="00E43534" w:rsidRPr="004A07CD">
        <w:rPr>
          <w:rFonts w:ascii="Times New Roman" w:hAnsi="Times New Roman" w:cs="Times New Roman"/>
          <w:sz w:val="24"/>
          <w:szCs w:val="24"/>
        </w:rPr>
        <w:t>, on the other hand,</w:t>
      </w:r>
      <w:r w:rsidRPr="004A07CD">
        <w:rPr>
          <w:rFonts w:ascii="Times New Roman" w:hAnsi="Times New Roman" w:cs="Times New Roman"/>
          <w:sz w:val="24"/>
          <w:szCs w:val="24"/>
        </w:rPr>
        <w:t xml:space="preserve"> are concerned in delivering quality goods and services and therefore do not focus on the financial perspective.</w:t>
      </w:r>
    </w:p>
    <w:p w:rsidR="008B2A83" w:rsidRPr="004A07CD" w:rsidRDefault="004A07CD" w:rsidP="004A07CD">
      <w:pPr>
        <w:spacing w:line="480" w:lineRule="auto"/>
        <w:ind w:firstLine="720"/>
        <w:rPr>
          <w:rFonts w:ascii="Times New Roman" w:hAnsi="Times New Roman" w:cs="Times New Roman"/>
          <w:sz w:val="24"/>
          <w:szCs w:val="24"/>
        </w:rPr>
      </w:pPr>
      <w:r w:rsidRPr="004A07CD">
        <w:rPr>
          <w:rFonts w:ascii="Times New Roman" w:hAnsi="Times New Roman" w:cs="Times New Roman"/>
          <w:sz w:val="24"/>
          <w:szCs w:val="24"/>
        </w:rPr>
        <w:t>With introduction of</w:t>
      </w:r>
      <w:r w:rsidR="008B2A83" w:rsidRPr="004A07CD">
        <w:rPr>
          <w:rFonts w:ascii="Times New Roman" w:hAnsi="Times New Roman" w:cs="Times New Roman"/>
          <w:sz w:val="24"/>
          <w:szCs w:val="24"/>
        </w:rPr>
        <w:t xml:space="preserve"> new technology, most organizations are working towards venturing in</w:t>
      </w:r>
      <w:r w:rsidRPr="004A07CD">
        <w:rPr>
          <w:rFonts w:ascii="Times New Roman" w:hAnsi="Times New Roman" w:cs="Times New Roman"/>
          <w:sz w:val="24"/>
          <w:szCs w:val="24"/>
        </w:rPr>
        <w:t>to</w:t>
      </w:r>
      <w:r w:rsidR="008B2A83" w:rsidRPr="004A07CD">
        <w:rPr>
          <w:rFonts w:ascii="Times New Roman" w:hAnsi="Times New Roman" w:cs="Times New Roman"/>
          <w:sz w:val="24"/>
          <w:szCs w:val="24"/>
        </w:rPr>
        <w:t xml:space="preserve"> the global market. The venture</w:t>
      </w:r>
      <w:r w:rsidR="00E43534" w:rsidRPr="004A07CD">
        <w:rPr>
          <w:rFonts w:ascii="Times New Roman" w:hAnsi="Times New Roman" w:cs="Times New Roman"/>
          <w:sz w:val="24"/>
          <w:szCs w:val="24"/>
        </w:rPr>
        <w:t>, however,</w:t>
      </w:r>
      <w:r w:rsidR="008B2A83" w:rsidRPr="004A07CD">
        <w:rPr>
          <w:rFonts w:ascii="Times New Roman" w:hAnsi="Times New Roman" w:cs="Times New Roman"/>
          <w:sz w:val="24"/>
          <w:szCs w:val="24"/>
        </w:rPr>
        <w:t xml:space="preserve"> requires </w:t>
      </w:r>
      <w:r w:rsidR="00E43534" w:rsidRPr="004A07CD">
        <w:rPr>
          <w:rFonts w:ascii="Times New Roman" w:hAnsi="Times New Roman" w:cs="Times New Roman"/>
          <w:sz w:val="24"/>
          <w:szCs w:val="24"/>
        </w:rPr>
        <w:t xml:space="preserve">the </w:t>
      </w:r>
      <w:r w:rsidR="008B2A83" w:rsidRPr="004A07CD">
        <w:rPr>
          <w:rFonts w:ascii="Times New Roman" w:hAnsi="Times New Roman" w:cs="Times New Roman"/>
          <w:sz w:val="24"/>
          <w:szCs w:val="24"/>
        </w:rPr>
        <w:t>implementation of various strategies in order to enhance competition with the already established organizations. Marketing and branding s</w:t>
      </w:r>
      <w:r w:rsidR="00E43534" w:rsidRPr="004A07CD">
        <w:rPr>
          <w:rFonts w:ascii="Times New Roman" w:hAnsi="Times New Roman" w:cs="Times New Roman"/>
          <w:sz w:val="24"/>
          <w:szCs w:val="24"/>
        </w:rPr>
        <w:t xml:space="preserve">trategies play a vital role in </w:t>
      </w:r>
      <w:r w:rsidR="008B2A83" w:rsidRPr="004A07CD">
        <w:rPr>
          <w:rFonts w:ascii="Times New Roman" w:hAnsi="Times New Roman" w:cs="Times New Roman"/>
          <w:sz w:val="24"/>
          <w:szCs w:val="24"/>
        </w:rPr>
        <w:t>business growth and development.  Organizations should develop a marketing plan containing advanced product and brand market</w:t>
      </w:r>
      <w:r w:rsidR="00E43534" w:rsidRPr="004A07CD">
        <w:rPr>
          <w:rFonts w:ascii="Times New Roman" w:hAnsi="Times New Roman" w:cs="Times New Roman"/>
          <w:sz w:val="24"/>
          <w:szCs w:val="24"/>
        </w:rPr>
        <w:t xml:space="preserve">ing that will lure more clients </w:t>
      </w:r>
      <w:r w:rsidR="008B2A83" w:rsidRPr="004A07CD">
        <w:rPr>
          <w:rFonts w:ascii="Times New Roman" w:hAnsi="Times New Roman" w:cs="Times New Roman"/>
          <w:sz w:val="24"/>
          <w:szCs w:val="24"/>
        </w:rPr>
        <w:t>into their business</w:t>
      </w:r>
      <w:r w:rsidR="00162656" w:rsidRPr="004A07CD">
        <w:rPr>
          <w:rFonts w:ascii="Times New Roman" w:hAnsi="Times New Roman" w:cs="Times New Roman"/>
          <w:color w:val="333333"/>
          <w:sz w:val="24"/>
          <w:szCs w:val="24"/>
        </w:rPr>
        <w:t xml:space="preserve"> </w:t>
      </w:r>
      <w:r w:rsidR="00162656" w:rsidRPr="004A07CD">
        <w:rPr>
          <w:rFonts w:ascii="Times New Roman" w:hAnsi="Times New Roman" w:cs="Times New Roman"/>
          <w:sz w:val="24"/>
          <w:szCs w:val="24"/>
        </w:rPr>
        <w:t>(Mathur &amp; Kenyon, 2008, p. </w:t>
      </w:r>
      <w:r w:rsidR="00162656" w:rsidRPr="004A07CD">
        <w:rPr>
          <w:rStyle w:val="gray1"/>
          <w:rFonts w:ascii="Times New Roman" w:hAnsi="Times New Roman" w:cs="Times New Roman"/>
          <w:color w:val="auto"/>
          <w:sz w:val="24"/>
          <w:szCs w:val="24"/>
        </w:rPr>
        <w:t>42</w:t>
      </w:r>
      <w:r w:rsidR="00162656" w:rsidRPr="004A07CD">
        <w:rPr>
          <w:rFonts w:ascii="Times New Roman" w:hAnsi="Times New Roman" w:cs="Times New Roman"/>
          <w:sz w:val="24"/>
          <w:szCs w:val="24"/>
        </w:rPr>
        <w:t>)</w:t>
      </w:r>
      <w:r w:rsidR="008B2A83" w:rsidRPr="004A07CD">
        <w:rPr>
          <w:rFonts w:ascii="Times New Roman" w:hAnsi="Times New Roman" w:cs="Times New Roman"/>
          <w:sz w:val="24"/>
          <w:szCs w:val="24"/>
        </w:rPr>
        <w:t>. Understanding the competitors helps the organization understand the quality of goods required in the global market.</w:t>
      </w:r>
    </w:p>
    <w:p w:rsidR="008B2A83" w:rsidRPr="004A07CD" w:rsidRDefault="008B2A83" w:rsidP="004A07CD">
      <w:pPr>
        <w:spacing w:line="480" w:lineRule="auto"/>
        <w:ind w:firstLine="720"/>
        <w:rPr>
          <w:rFonts w:ascii="Times New Roman" w:hAnsi="Times New Roman" w:cs="Times New Roman"/>
          <w:sz w:val="24"/>
          <w:szCs w:val="24"/>
        </w:rPr>
      </w:pPr>
      <w:r w:rsidRPr="004A07CD">
        <w:rPr>
          <w:rFonts w:ascii="Times New Roman" w:hAnsi="Times New Roman" w:cs="Times New Roman"/>
          <w:sz w:val="24"/>
          <w:szCs w:val="24"/>
        </w:rPr>
        <w:t xml:space="preserve">A number of organizations are employing different strategies as they venture in the global market. The main objective is to enhance their performance and increase productivity and profitability. Implementation of distinct strategies helps the organization to reduce </w:t>
      </w:r>
      <w:r w:rsidR="00E43534" w:rsidRPr="004A07CD">
        <w:rPr>
          <w:rFonts w:ascii="Times New Roman" w:hAnsi="Times New Roman" w:cs="Times New Roman"/>
          <w:sz w:val="24"/>
          <w:szCs w:val="24"/>
        </w:rPr>
        <w:t xml:space="preserve">the </w:t>
      </w:r>
      <w:r w:rsidRPr="004A07CD">
        <w:rPr>
          <w:rFonts w:ascii="Times New Roman" w:hAnsi="Times New Roman" w:cs="Times New Roman"/>
          <w:sz w:val="24"/>
          <w:szCs w:val="24"/>
        </w:rPr>
        <w:t>chances of risk during the global expansion. Global expansion is both advantageous and disadvantageous to the organization and therefore employing distinct strategies provides more chances of the organization</w:t>
      </w:r>
      <w:r w:rsidR="00E43534" w:rsidRPr="004A07CD">
        <w:rPr>
          <w:rFonts w:ascii="Times New Roman" w:hAnsi="Times New Roman" w:cs="Times New Roman"/>
          <w:sz w:val="24"/>
          <w:szCs w:val="24"/>
        </w:rPr>
        <w:t>'</w:t>
      </w:r>
      <w:r w:rsidRPr="004A07CD">
        <w:rPr>
          <w:rFonts w:ascii="Times New Roman" w:hAnsi="Times New Roman" w:cs="Times New Roman"/>
          <w:sz w:val="24"/>
          <w:szCs w:val="24"/>
        </w:rPr>
        <w:t xml:space="preserve">s growth and development.  </w:t>
      </w:r>
    </w:p>
    <w:p w:rsidR="00162656" w:rsidRPr="004A07CD" w:rsidRDefault="00162656" w:rsidP="00162656">
      <w:pPr>
        <w:shd w:val="clear" w:color="auto" w:fill="FFFFFF"/>
        <w:spacing w:after="0" w:line="240" w:lineRule="auto"/>
        <w:jc w:val="center"/>
        <w:rPr>
          <w:rFonts w:ascii="Times New Roman" w:eastAsia="Times New Roman" w:hAnsi="Times New Roman" w:cs="Times New Roman"/>
          <w:color w:val="000000"/>
          <w:sz w:val="24"/>
          <w:szCs w:val="24"/>
        </w:rPr>
      </w:pPr>
      <w:r w:rsidRPr="004A07CD">
        <w:rPr>
          <w:rFonts w:ascii="Times New Roman" w:eastAsia="Times New Roman" w:hAnsi="Times New Roman" w:cs="Times New Roman"/>
          <w:color w:val="000000"/>
          <w:sz w:val="24"/>
          <w:szCs w:val="24"/>
        </w:rPr>
        <w:t>References</w:t>
      </w:r>
    </w:p>
    <w:p w:rsidR="00162656" w:rsidRPr="004A07CD" w:rsidRDefault="00162656" w:rsidP="00162656">
      <w:pPr>
        <w:shd w:val="clear" w:color="auto" w:fill="FFFFFF"/>
        <w:spacing w:after="0" w:line="550" w:lineRule="atLeast"/>
        <w:ind w:left="870" w:right="525" w:hanging="720"/>
        <w:rPr>
          <w:rFonts w:ascii="Times New Roman" w:eastAsia="Times New Roman" w:hAnsi="Times New Roman" w:cs="Times New Roman"/>
          <w:color w:val="000000"/>
          <w:sz w:val="24"/>
          <w:szCs w:val="24"/>
        </w:rPr>
      </w:pPr>
      <w:r w:rsidRPr="004A07CD">
        <w:rPr>
          <w:rFonts w:ascii="Times New Roman" w:eastAsia="Times New Roman" w:hAnsi="Times New Roman" w:cs="Times New Roman"/>
          <w:color w:val="000000"/>
          <w:sz w:val="24"/>
          <w:szCs w:val="24"/>
        </w:rPr>
        <w:t xml:space="preserve">Brown, M. G. (2007). </w:t>
      </w:r>
      <w:r w:rsidRPr="004A07CD">
        <w:rPr>
          <w:rFonts w:ascii="Times New Roman" w:eastAsia="Times New Roman" w:hAnsi="Times New Roman" w:cs="Times New Roman"/>
          <w:i/>
          <w:iCs/>
          <w:color w:val="000000"/>
          <w:sz w:val="24"/>
          <w:szCs w:val="24"/>
        </w:rPr>
        <w:t>Beyond the Balanced Scorecard: Improving Business Intelligence with Analytics</w:t>
      </w:r>
      <w:r w:rsidRPr="004A07CD">
        <w:rPr>
          <w:rFonts w:ascii="Times New Roman" w:eastAsia="Times New Roman" w:hAnsi="Times New Roman" w:cs="Times New Roman"/>
          <w:color w:val="000000"/>
          <w:sz w:val="24"/>
          <w:szCs w:val="24"/>
        </w:rPr>
        <w:t xml:space="preserve">. New York, NY: Productivity Press. </w:t>
      </w:r>
    </w:p>
    <w:p w:rsidR="00162656" w:rsidRPr="004A07CD" w:rsidRDefault="00162656" w:rsidP="00162656">
      <w:pPr>
        <w:shd w:val="clear" w:color="auto" w:fill="FFFFFF"/>
        <w:spacing w:after="0" w:line="550" w:lineRule="atLeast"/>
        <w:ind w:left="870" w:right="525" w:hanging="720"/>
        <w:rPr>
          <w:rFonts w:ascii="Times New Roman" w:eastAsia="Times New Roman" w:hAnsi="Times New Roman" w:cs="Times New Roman"/>
          <w:color w:val="000000"/>
          <w:sz w:val="24"/>
          <w:szCs w:val="24"/>
        </w:rPr>
      </w:pPr>
      <w:r w:rsidRPr="004A07CD">
        <w:rPr>
          <w:rFonts w:ascii="Times New Roman" w:eastAsia="Times New Roman" w:hAnsi="Times New Roman" w:cs="Times New Roman"/>
          <w:color w:val="000000"/>
          <w:sz w:val="24"/>
          <w:szCs w:val="24"/>
        </w:rPr>
        <w:t xml:space="preserve">Mantyla, K. (2009). </w:t>
      </w:r>
      <w:r w:rsidRPr="004A07CD">
        <w:rPr>
          <w:rFonts w:ascii="Times New Roman" w:eastAsia="Times New Roman" w:hAnsi="Times New Roman" w:cs="Times New Roman"/>
          <w:i/>
          <w:iCs/>
          <w:color w:val="000000"/>
          <w:sz w:val="24"/>
          <w:szCs w:val="24"/>
        </w:rPr>
        <w:t>The Learning Advantage: Blending Technology, Strategy, and Learning to Create Lasting Results</w:t>
      </w:r>
      <w:r w:rsidRPr="004A07CD">
        <w:rPr>
          <w:rFonts w:ascii="Times New Roman" w:eastAsia="Times New Roman" w:hAnsi="Times New Roman" w:cs="Times New Roman"/>
          <w:color w:val="000000"/>
          <w:sz w:val="24"/>
          <w:szCs w:val="24"/>
        </w:rPr>
        <w:t xml:space="preserve">. American Society for Training and Development. </w:t>
      </w:r>
    </w:p>
    <w:p w:rsidR="00162656" w:rsidRPr="004A07CD" w:rsidRDefault="00162656" w:rsidP="00162656">
      <w:pPr>
        <w:shd w:val="clear" w:color="auto" w:fill="FFFFFF"/>
        <w:spacing w:after="150" w:line="550" w:lineRule="atLeast"/>
        <w:ind w:left="870" w:right="525" w:hanging="720"/>
        <w:rPr>
          <w:rFonts w:ascii="Times New Roman" w:eastAsia="Times New Roman" w:hAnsi="Times New Roman" w:cs="Times New Roman"/>
          <w:color w:val="000000"/>
          <w:sz w:val="24"/>
          <w:szCs w:val="24"/>
        </w:rPr>
      </w:pPr>
      <w:r w:rsidRPr="004A07CD">
        <w:rPr>
          <w:rFonts w:ascii="Times New Roman" w:eastAsia="Times New Roman" w:hAnsi="Times New Roman" w:cs="Times New Roman"/>
          <w:color w:val="000000"/>
          <w:sz w:val="24"/>
          <w:szCs w:val="24"/>
        </w:rPr>
        <w:t xml:space="preserve">Mathur, S., &amp; Kenyon, A. (2008). </w:t>
      </w:r>
      <w:r w:rsidRPr="004A07CD">
        <w:rPr>
          <w:rFonts w:ascii="Times New Roman" w:eastAsia="Times New Roman" w:hAnsi="Times New Roman" w:cs="Times New Roman"/>
          <w:i/>
          <w:iCs/>
          <w:color w:val="000000"/>
          <w:sz w:val="24"/>
          <w:szCs w:val="24"/>
        </w:rPr>
        <w:t>Creating Valuable Business Strategies</w:t>
      </w:r>
      <w:r w:rsidRPr="004A07CD">
        <w:rPr>
          <w:rFonts w:ascii="Times New Roman" w:eastAsia="Times New Roman" w:hAnsi="Times New Roman" w:cs="Times New Roman"/>
          <w:color w:val="000000"/>
          <w:sz w:val="24"/>
          <w:szCs w:val="24"/>
        </w:rPr>
        <w:t xml:space="preserve">. London, England: Routledge. </w:t>
      </w:r>
    </w:p>
    <w:p w:rsidR="002F54F1" w:rsidRPr="004A07CD" w:rsidRDefault="002F54F1" w:rsidP="008B2A83">
      <w:pPr>
        <w:spacing w:line="480" w:lineRule="auto"/>
        <w:rPr>
          <w:rFonts w:ascii="Times New Roman" w:eastAsia="Calibri" w:hAnsi="Times New Roman" w:cs="Times New Roman"/>
          <w:sz w:val="24"/>
          <w:szCs w:val="24"/>
        </w:rPr>
      </w:pPr>
    </w:p>
    <w:sectPr w:rsidR="002F54F1" w:rsidRPr="004A07CD" w:rsidSect="002F54F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2E32" w:rsidRDefault="001E2E32" w:rsidP="002F54F1">
      <w:pPr>
        <w:spacing w:after="0" w:line="240" w:lineRule="auto"/>
      </w:pPr>
      <w:r>
        <w:separator/>
      </w:r>
    </w:p>
  </w:endnote>
  <w:endnote w:type="continuationSeparator" w:id="1">
    <w:p w:rsidR="001E2E32" w:rsidRDefault="001E2E32" w:rsidP="002F54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2E32" w:rsidRDefault="001E2E32" w:rsidP="002F54F1">
      <w:pPr>
        <w:spacing w:after="0" w:line="240" w:lineRule="auto"/>
      </w:pPr>
      <w:r>
        <w:separator/>
      </w:r>
    </w:p>
  </w:footnote>
  <w:footnote w:type="continuationSeparator" w:id="1">
    <w:p w:rsidR="001E2E32" w:rsidRDefault="001E2E32" w:rsidP="002F54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78166845"/>
      <w:docPartObj>
        <w:docPartGallery w:val="Page Numbers (Top of Page)"/>
        <w:docPartUnique/>
      </w:docPartObj>
    </w:sdtPr>
    <w:sdtEndPr>
      <w:rPr>
        <w:rFonts w:asciiTheme="minorHAnsi" w:hAnsiTheme="minorHAnsi" w:cstheme="minorBidi"/>
        <w:noProof/>
        <w:sz w:val="22"/>
        <w:szCs w:val="22"/>
      </w:rPr>
    </w:sdtEndPr>
    <w:sdtContent>
      <w:p w:rsidR="002F54F1" w:rsidRDefault="008B2A83" w:rsidP="002F54F1">
        <w:pPr>
          <w:pStyle w:val="Header"/>
          <w:spacing w:line="480" w:lineRule="auto"/>
          <w:jc w:val="right"/>
        </w:pPr>
        <w:r>
          <w:rPr>
            <w:rFonts w:ascii="Times New Roman" w:hAnsi="Times New Roman" w:cs="Times New Roman"/>
            <w:sz w:val="24"/>
            <w:szCs w:val="24"/>
          </w:rPr>
          <w:t>PERSPECTIVES OF BALANCED SCORECARDS</w:t>
        </w:r>
        <w:r w:rsidR="002F54F1">
          <w:rPr>
            <w:rFonts w:ascii="Times New Roman" w:hAnsi="Times New Roman" w:cs="Times New Roman"/>
            <w:sz w:val="24"/>
            <w:szCs w:val="24"/>
          </w:rPr>
          <w:ptab w:relativeTo="margin" w:alignment="right" w:leader="none"/>
        </w:r>
        <w:r w:rsidR="000250A2">
          <w:fldChar w:fldCharType="begin"/>
        </w:r>
        <w:r w:rsidR="002F54F1">
          <w:instrText xml:space="preserve"> PAGE   \* MERGEFORMAT </w:instrText>
        </w:r>
        <w:r w:rsidR="000250A2">
          <w:fldChar w:fldCharType="separate"/>
        </w:r>
        <w:r w:rsidR="004A07CD">
          <w:rPr>
            <w:noProof/>
          </w:rPr>
          <w:t>2</w:t>
        </w:r>
        <w:r w:rsidR="000250A2">
          <w:rPr>
            <w:noProof/>
          </w:rPr>
          <w:fldChar w:fldCharType="end"/>
        </w:r>
      </w:p>
    </w:sdtContent>
  </w:sdt>
  <w:p w:rsidR="00B921C4" w:rsidRPr="001B7A27" w:rsidRDefault="001E2E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F1" w:rsidRDefault="002F54F1" w:rsidP="002F54F1">
    <w:pPr>
      <w:pStyle w:val="Header"/>
      <w:spacing w:line="480" w:lineRule="auto"/>
      <w:jc w:val="right"/>
    </w:pPr>
    <w:r w:rsidRPr="002F54F1">
      <w:rPr>
        <w:rFonts w:ascii="Times New Roman" w:hAnsi="Times New Roman" w:cs="Times New Roman"/>
        <w:sz w:val="24"/>
        <w:szCs w:val="24"/>
      </w:rPr>
      <w:t xml:space="preserve">Running head: </w:t>
    </w:r>
    <w:r w:rsidR="008B2A83">
      <w:rPr>
        <w:rFonts w:ascii="Times New Roman" w:hAnsi="Times New Roman" w:cs="Times New Roman"/>
        <w:sz w:val="24"/>
        <w:szCs w:val="24"/>
      </w:rPr>
      <w:t>PERSPECTIVES OF BALANCED SCORECARD</w:t>
    </w:r>
    <w:r>
      <w:rPr>
        <w:rFonts w:ascii="Times New Roman" w:hAnsi="Times New Roman" w:cs="Times New Roman"/>
        <w:sz w:val="24"/>
        <w:szCs w:val="24"/>
      </w:rPr>
      <w:ptab w:relativeTo="margin" w:alignment="right" w:leader="none"/>
    </w:r>
    <w:sdt>
      <w:sdtPr>
        <w:id w:val="723569506"/>
        <w:docPartObj>
          <w:docPartGallery w:val="Page Numbers (Top of Page)"/>
          <w:docPartUnique/>
        </w:docPartObj>
      </w:sdtPr>
      <w:sdtEndPr>
        <w:rPr>
          <w:noProof/>
        </w:rPr>
      </w:sdtEndPr>
      <w:sdtContent>
        <w:r w:rsidR="000250A2">
          <w:fldChar w:fldCharType="begin"/>
        </w:r>
        <w:r>
          <w:instrText xml:space="preserve"> PAGE   \* MERGEFORMAT </w:instrText>
        </w:r>
        <w:r w:rsidR="000250A2">
          <w:fldChar w:fldCharType="separate"/>
        </w:r>
        <w:r w:rsidR="001E2E32">
          <w:rPr>
            <w:noProof/>
          </w:rPr>
          <w:t>1</w:t>
        </w:r>
        <w:r w:rsidR="000250A2">
          <w:rPr>
            <w:noProof/>
          </w:rPr>
          <w:fldChar w:fldCharType="end"/>
        </w:r>
      </w:sdtContent>
    </w:sdt>
  </w:p>
  <w:p w:rsidR="002F54F1" w:rsidRDefault="002F54F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DAxMDMyMDIzNzQyMjZX0lEKTi0uzszPAykwqgUAOtL5nCwAAAA="/>
  </w:docVars>
  <w:rsids>
    <w:rsidRoot w:val="00A160F7"/>
    <w:rsid w:val="000250A2"/>
    <w:rsid w:val="00162656"/>
    <w:rsid w:val="001E2E32"/>
    <w:rsid w:val="002C21E0"/>
    <w:rsid w:val="002F54F1"/>
    <w:rsid w:val="003B31D5"/>
    <w:rsid w:val="004A07CD"/>
    <w:rsid w:val="005B0584"/>
    <w:rsid w:val="008B2A83"/>
    <w:rsid w:val="009D0C5C"/>
    <w:rsid w:val="00A160F7"/>
    <w:rsid w:val="00D370F5"/>
    <w:rsid w:val="00D52C6A"/>
    <w:rsid w:val="00E43534"/>
    <w:rsid w:val="00F36B3D"/>
    <w:rsid w:val="00F811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C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0F7"/>
  </w:style>
  <w:style w:type="paragraph" w:styleId="Footer">
    <w:name w:val="footer"/>
    <w:basedOn w:val="Normal"/>
    <w:link w:val="FooterChar"/>
    <w:uiPriority w:val="99"/>
    <w:unhideWhenUsed/>
    <w:rsid w:val="002F5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4F1"/>
  </w:style>
  <w:style w:type="character" w:customStyle="1" w:styleId="gray1">
    <w:name w:val="gray1"/>
    <w:basedOn w:val="DefaultParagraphFont"/>
    <w:rsid w:val="00E43534"/>
    <w:rPr>
      <w:b w:val="0"/>
      <w:bCs w:val="0"/>
      <w:color w:val="808080"/>
    </w:rPr>
  </w:style>
  <w:style w:type="paragraph" w:customStyle="1" w:styleId="cpformat">
    <w:name w:val="cpformat"/>
    <w:basedOn w:val="Normal"/>
    <w:rsid w:val="00162656"/>
    <w:pPr>
      <w:spacing w:after="150"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162656"/>
    <w:rPr>
      <w:i/>
      <w:iCs/>
    </w:rPr>
  </w:style>
</w:styles>
</file>

<file path=word/webSettings.xml><?xml version="1.0" encoding="utf-8"?>
<w:webSettings xmlns:r="http://schemas.openxmlformats.org/officeDocument/2006/relationships" xmlns:w="http://schemas.openxmlformats.org/wordprocessingml/2006/main">
  <w:divs>
    <w:div w:id="499466227">
      <w:bodyDiv w:val="1"/>
      <w:marLeft w:val="0"/>
      <w:marRight w:val="0"/>
      <w:marTop w:val="0"/>
      <w:marBottom w:val="0"/>
      <w:divBdr>
        <w:top w:val="none" w:sz="0" w:space="0" w:color="auto"/>
        <w:left w:val="none" w:sz="0" w:space="0" w:color="auto"/>
        <w:bottom w:val="none" w:sz="0" w:space="0" w:color="auto"/>
        <w:right w:val="none" w:sz="0" w:space="0" w:color="auto"/>
      </w:divBdr>
      <w:divsChild>
        <w:div w:id="329258927">
          <w:marLeft w:val="0"/>
          <w:marRight w:val="0"/>
          <w:marTop w:val="0"/>
          <w:marBottom w:val="100"/>
          <w:divBdr>
            <w:top w:val="none" w:sz="0" w:space="0" w:color="auto"/>
            <w:left w:val="none" w:sz="0" w:space="0" w:color="auto"/>
            <w:bottom w:val="none" w:sz="0" w:space="0" w:color="auto"/>
            <w:right w:val="none" w:sz="0" w:space="0" w:color="auto"/>
          </w:divBdr>
          <w:divsChild>
            <w:div w:id="1800101338">
              <w:marLeft w:val="0"/>
              <w:marRight w:val="0"/>
              <w:marTop w:val="100"/>
              <w:marBottom w:val="100"/>
              <w:divBdr>
                <w:top w:val="none" w:sz="0" w:space="0" w:color="auto"/>
                <w:left w:val="none" w:sz="0" w:space="0" w:color="auto"/>
                <w:bottom w:val="none" w:sz="0" w:space="0" w:color="auto"/>
                <w:right w:val="none" w:sz="0" w:space="0" w:color="auto"/>
              </w:divBdr>
              <w:divsChild>
                <w:div w:id="506945645">
                  <w:marLeft w:val="0"/>
                  <w:marRight w:val="0"/>
                  <w:marTop w:val="0"/>
                  <w:marBottom w:val="0"/>
                  <w:divBdr>
                    <w:top w:val="none" w:sz="0" w:space="0" w:color="auto"/>
                    <w:left w:val="none" w:sz="0" w:space="0" w:color="auto"/>
                    <w:bottom w:val="none" w:sz="0" w:space="0" w:color="auto"/>
                    <w:right w:val="none" w:sz="0" w:space="0" w:color="auto"/>
                  </w:divBdr>
                  <w:divsChild>
                    <w:div w:id="1956323514">
                      <w:marLeft w:val="150"/>
                      <w:marRight w:val="150"/>
                      <w:marTop w:val="150"/>
                      <w:marBottom w:val="150"/>
                      <w:divBdr>
                        <w:top w:val="none" w:sz="0" w:space="0" w:color="auto"/>
                        <w:left w:val="none" w:sz="0" w:space="0" w:color="auto"/>
                        <w:bottom w:val="none" w:sz="0" w:space="0" w:color="auto"/>
                        <w:right w:val="none" w:sz="0" w:space="0" w:color="auto"/>
                      </w:divBdr>
                      <w:divsChild>
                        <w:div w:id="1453137832">
                          <w:marLeft w:val="0"/>
                          <w:marRight w:val="0"/>
                          <w:marTop w:val="0"/>
                          <w:marBottom w:val="0"/>
                          <w:divBdr>
                            <w:top w:val="single" w:sz="6" w:space="0" w:color="999999"/>
                            <w:left w:val="single" w:sz="6" w:space="0" w:color="999999"/>
                            <w:bottom w:val="single" w:sz="6" w:space="0" w:color="999999"/>
                            <w:right w:val="single" w:sz="6" w:space="0" w:color="999999"/>
                          </w:divBdr>
                          <w:divsChild>
                            <w:div w:id="621379151">
                              <w:marLeft w:val="0"/>
                              <w:marRight w:val="0"/>
                              <w:marTop w:val="0"/>
                              <w:marBottom w:val="0"/>
                              <w:divBdr>
                                <w:top w:val="none" w:sz="0" w:space="0" w:color="auto"/>
                                <w:left w:val="none" w:sz="0" w:space="0" w:color="auto"/>
                                <w:bottom w:val="none" w:sz="0" w:space="0" w:color="auto"/>
                                <w:right w:val="none" w:sz="0" w:space="0" w:color="auto"/>
                              </w:divBdr>
                              <w:divsChild>
                                <w:div w:id="1034505255">
                                  <w:marLeft w:val="0"/>
                                  <w:marRight w:val="0"/>
                                  <w:marTop w:val="0"/>
                                  <w:marBottom w:val="0"/>
                                  <w:divBdr>
                                    <w:top w:val="none" w:sz="0" w:space="0" w:color="auto"/>
                                    <w:left w:val="none" w:sz="0" w:space="0" w:color="auto"/>
                                    <w:bottom w:val="none" w:sz="0" w:space="0" w:color="auto"/>
                                    <w:right w:val="none" w:sz="0" w:space="0" w:color="auto"/>
                                  </w:divBdr>
                                  <w:divsChild>
                                    <w:div w:id="68806476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3198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2019-07-31T21:27:00Z</dcterms:created>
  <dcterms:modified xsi:type="dcterms:W3CDTF">2019-07-31T21:27:00Z</dcterms:modified>
</cp:coreProperties>
</file>